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3F5D" w14:textId="77777777" w:rsidR="00AD1212" w:rsidRDefault="00AD1212" w:rsidP="00AD1212">
      <w:pPr>
        <w:shd w:val="clear" w:color="auto" w:fill="FFFFFF"/>
        <w:spacing w:after="150" w:line="240" w:lineRule="auto"/>
        <w:jc w:val="center"/>
        <w:rPr>
          <w:rFonts w:eastAsia="Times New Roman" w:cstheme="minorHAnsi"/>
          <w:b/>
          <w:bCs/>
          <w:color w:val="686868"/>
          <w:kern w:val="0"/>
          <w:lang w:eastAsia="en-GB"/>
          <w14:ligatures w14:val="none"/>
        </w:rPr>
      </w:pPr>
      <w:r>
        <w:rPr>
          <w:rFonts w:eastAsia="Times New Roman" w:cstheme="minorHAnsi"/>
          <w:b/>
          <w:bCs/>
          <w:color w:val="686868"/>
          <w:kern w:val="0"/>
          <w:lang w:eastAsia="en-GB"/>
          <w14:ligatures w14:val="none"/>
        </w:rPr>
        <w:t>WHITSTABLE YACHT CLUB</w:t>
      </w:r>
    </w:p>
    <w:p w14:paraId="10EB23CA" w14:textId="25CE3C26" w:rsidR="00850165" w:rsidRPr="00AD1212" w:rsidRDefault="00850165" w:rsidP="00AD1212">
      <w:pPr>
        <w:shd w:val="clear" w:color="auto" w:fill="FFFFFF"/>
        <w:spacing w:after="150" w:line="240" w:lineRule="auto"/>
        <w:jc w:val="center"/>
        <w:rPr>
          <w:rFonts w:eastAsia="Times New Roman" w:cstheme="minorHAnsi"/>
          <w:b/>
          <w:bCs/>
          <w:color w:val="686868"/>
          <w:kern w:val="0"/>
          <w:lang w:eastAsia="en-GB"/>
          <w14:ligatures w14:val="none"/>
        </w:rPr>
      </w:pPr>
      <w:r w:rsidRPr="00AD1212">
        <w:rPr>
          <w:rFonts w:eastAsia="Times New Roman" w:cstheme="minorHAnsi"/>
          <w:b/>
          <w:bCs/>
          <w:color w:val="686868"/>
          <w:kern w:val="0"/>
          <w:lang w:eastAsia="en-GB"/>
          <w14:ligatures w14:val="none"/>
        </w:rPr>
        <w:t>SWA</w:t>
      </w:r>
      <w:r w:rsidR="00AD1212" w:rsidRPr="00AD1212">
        <w:rPr>
          <w:rFonts w:eastAsia="Times New Roman" w:cstheme="minorHAnsi"/>
          <w:b/>
          <w:bCs/>
          <w:color w:val="686868"/>
          <w:kern w:val="0"/>
          <w:lang w:eastAsia="en-GB"/>
          <w14:ligatures w14:val="none"/>
        </w:rPr>
        <w:t>LE CRUISING EVENT DECLARATIONS AUGUST,12,13,14</w:t>
      </w:r>
      <w:r w:rsidR="00AD1212">
        <w:rPr>
          <w:rFonts w:eastAsia="Times New Roman" w:cstheme="minorHAnsi"/>
          <w:b/>
          <w:bCs/>
          <w:color w:val="686868"/>
          <w:kern w:val="0"/>
          <w:lang w:eastAsia="en-GB"/>
          <w14:ligatures w14:val="none"/>
        </w:rPr>
        <w:t xml:space="preserve"> 2026  </w:t>
      </w:r>
    </w:p>
    <w:p w14:paraId="2EBA3F57" w14:textId="1EC544BF"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Bookings for events can only be accepted on payment of the full charge together with the acceptance of the conditions that follow:</w:t>
      </w:r>
    </w:p>
    <w:p w14:paraId="3A1CAEB1"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b/>
          <w:bCs/>
          <w:kern w:val="0"/>
          <w:lang w:eastAsia="en-GB"/>
          <w14:ligatures w14:val="none"/>
        </w:rPr>
        <w:t>WCOA EVENT RISK STATEMENT DECLARATION</w:t>
      </w:r>
    </w:p>
    <w:p w14:paraId="79669E14"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Sailing is by its nature an unpredictable sport and therefore inherently involves an element of risk. By taking part in the event, you agree and acknowledge that:</w:t>
      </w:r>
    </w:p>
    <w:p w14:paraId="70CB670A"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1. You are aware of the inherent element of risk involved in the sport and accept responsibility for the exposure of yourself, your crew and your boat (</w:t>
      </w:r>
      <w:r w:rsidRPr="00AD1212">
        <w:rPr>
          <w:rFonts w:eastAsia="Times New Roman" w:cstheme="minorHAnsi"/>
          <w:i/>
          <w:iCs/>
          <w:kern w:val="0"/>
          <w:lang w:eastAsia="en-GB"/>
          <w14:ligatures w14:val="none"/>
        </w:rPr>
        <w:t>if applicable</w:t>
      </w:r>
      <w:r w:rsidRPr="00AD1212">
        <w:rPr>
          <w:rFonts w:eastAsia="Times New Roman" w:cstheme="minorHAnsi"/>
          <w:kern w:val="0"/>
          <w:lang w:eastAsia="en-GB"/>
          <w14:ligatures w14:val="none"/>
        </w:rPr>
        <w:t>) to such inherent risk whilst taking part in the event;</w:t>
      </w:r>
    </w:p>
    <w:p w14:paraId="463CDB8D"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2. You will comply at all times with the instructions of the Event Organiser /Coordinator;</w:t>
      </w:r>
    </w:p>
    <w:p w14:paraId="27BF7FE0"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3.  You accept responsibility for any injury, damage or loss to the extent caused by your own actions or negligence whether afloat or ashore;</w:t>
      </w:r>
    </w:p>
    <w:p w14:paraId="78996B12"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4. Your boat (</w:t>
      </w:r>
      <w:r w:rsidRPr="00AD1212">
        <w:rPr>
          <w:rFonts w:eastAsia="Times New Roman" w:cstheme="minorHAnsi"/>
          <w:i/>
          <w:iCs/>
          <w:kern w:val="0"/>
          <w:lang w:eastAsia="en-GB"/>
          <w14:ligatures w14:val="none"/>
        </w:rPr>
        <w:t>if applicable</w:t>
      </w:r>
      <w:r w:rsidRPr="00AD1212">
        <w:rPr>
          <w:rFonts w:eastAsia="Times New Roman" w:cstheme="minorHAnsi"/>
          <w:kern w:val="0"/>
          <w:lang w:eastAsia="en-GB"/>
          <w14:ligatures w14:val="none"/>
        </w:rPr>
        <w:t>) is in good order, equipped to sail in the event and you are fit to participate;</w:t>
      </w:r>
    </w:p>
    <w:p w14:paraId="30AD824F" w14:textId="6F43664F"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5. The provision of an event management team and volunteers by the organiser does not relieve you of your own responsibilities;</w:t>
      </w:r>
    </w:p>
    <w:p w14:paraId="0B6CD26A" w14:textId="4E3D1276"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6. There</w:t>
      </w:r>
      <w:r w:rsidRPr="00AD1212">
        <w:rPr>
          <w:rFonts w:cstheme="minorHAnsi"/>
        </w:rPr>
        <w:t xml:space="preserve"> will be no support boat present for the duration of Swale Cruising. The cruises are based on a WCOA ‘Cruise-in-Company’ principle.</w:t>
      </w:r>
    </w:p>
    <w:p w14:paraId="68D0EB72" w14:textId="45C2333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7.You have read and accept the WCOA guidance for Safer Cruising / Cruising-in-Company;</w:t>
      </w:r>
    </w:p>
    <w:p w14:paraId="31E5646F"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7. It is your responsibility to be aware of any risks specific to this venue or this event and to attend any safety briefing held at the venue;</w:t>
      </w:r>
    </w:p>
    <w:p w14:paraId="484ABF01"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8. Your boat </w:t>
      </w:r>
      <w:r w:rsidRPr="00AD1212">
        <w:rPr>
          <w:rFonts w:eastAsia="Times New Roman" w:cstheme="minorHAnsi"/>
          <w:i/>
          <w:iCs/>
          <w:kern w:val="0"/>
          <w:lang w:eastAsia="en-GB"/>
          <w14:ligatures w14:val="none"/>
        </w:rPr>
        <w:t>(if applicable)</w:t>
      </w:r>
      <w:r w:rsidRPr="00AD1212">
        <w:rPr>
          <w:rFonts w:eastAsia="Times New Roman" w:cstheme="minorHAnsi"/>
          <w:kern w:val="0"/>
          <w:lang w:eastAsia="en-GB"/>
          <w14:ligatures w14:val="none"/>
        </w:rPr>
        <w:t> is adequately insured, with cover of at least £5,000,000 against third party claims;</w:t>
      </w:r>
    </w:p>
    <w:p w14:paraId="768E6A8B"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9. You will not participate in the Event if your ability to participate is impaired by alcohol, drugs or if you are otherwise unfit to participate;</w:t>
      </w:r>
    </w:p>
    <w:p w14:paraId="509A46E3"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10. You will inform the Event Co-ordinator if there have been any changes to the information you provided on booking by the time of the event.</w:t>
      </w:r>
    </w:p>
    <w:p w14:paraId="499E5DFD" w14:textId="77777777" w:rsidR="00850165" w:rsidRPr="00AD1212" w:rsidRDefault="00850165" w:rsidP="00850165">
      <w:pPr>
        <w:shd w:val="clear" w:color="auto" w:fill="FFFFFF"/>
        <w:spacing w:after="150" w:line="240" w:lineRule="auto"/>
        <w:jc w:val="center"/>
        <w:rPr>
          <w:rFonts w:eastAsia="Times New Roman" w:cstheme="minorHAnsi"/>
          <w:kern w:val="0"/>
          <w:lang w:eastAsia="en-GB"/>
          <w14:ligatures w14:val="none"/>
        </w:rPr>
      </w:pPr>
      <w:r w:rsidRPr="00AD1212">
        <w:rPr>
          <w:rFonts w:eastAsia="Times New Roman" w:cstheme="minorHAnsi"/>
          <w:kern w:val="0"/>
          <w:lang w:eastAsia="en-GB"/>
          <w14:ligatures w14:val="none"/>
        </w:rPr>
        <w:t>-0-0-0-0-0-0-0-0-0-0-0-0-</w:t>
      </w:r>
    </w:p>
    <w:p w14:paraId="5B887F7C"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b/>
          <w:bCs/>
          <w:kern w:val="0"/>
          <w:lang w:eastAsia="en-GB"/>
          <w14:ligatures w14:val="none"/>
        </w:rPr>
        <w:t>DATA PROTECTION and USE OF IMAGES of YOU and YOUR FAMILY MEMBERS TAKING PART IN EVENTS</w:t>
      </w:r>
    </w:p>
    <w:p w14:paraId="1E8FAA51"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The Organiser has a Data Privacy Policy which can be found at </w:t>
      </w:r>
      <w:hyperlink r:id="rId4" w:history="1">
        <w:r w:rsidRPr="00AD1212">
          <w:rPr>
            <w:rFonts w:eastAsia="Times New Roman" w:cstheme="minorHAnsi"/>
            <w:kern w:val="0"/>
            <w:lang w:eastAsia="en-GB"/>
            <w14:ligatures w14:val="none"/>
          </w:rPr>
          <w:t>Privacy Policy – Wanderer Class Owners Association</w:t>
        </w:r>
      </w:hyperlink>
    </w:p>
    <w:p w14:paraId="088598FB"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Your data will be stored and used in accordance with that policy. The information you provide in this form will be used to facilitate your participation in the event and to contact you.</w:t>
      </w:r>
    </w:p>
    <w:p w14:paraId="084A8777"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lastRenderedPageBreak/>
        <w:t>The event organiser may arrange for images or videos to be taken at the event and published on the WCOA website or social media channels to promote the event or the WCOA.</w:t>
      </w:r>
    </w:p>
    <w:p w14:paraId="2E3B8F23" w14:textId="77777777" w:rsidR="00850165" w:rsidRPr="00AD1212" w:rsidRDefault="00850165" w:rsidP="00850165">
      <w:pPr>
        <w:shd w:val="clear" w:color="auto" w:fill="FFFFFF"/>
        <w:spacing w:after="150" w:line="240" w:lineRule="auto"/>
        <w:jc w:val="center"/>
        <w:rPr>
          <w:rFonts w:eastAsia="Times New Roman" w:cstheme="minorHAnsi"/>
          <w:kern w:val="0"/>
          <w:lang w:eastAsia="en-GB"/>
          <w14:ligatures w14:val="none"/>
        </w:rPr>
      </w:pPr>
      <w:r w:rsidRPr="00AD1212">
        <w:rPr>
          <w:rFonts w:eastAsia="Times New Roman" w:cstheme="minorHAnsi"/>
          <w:kern w:val="0"/>
          <w:lang w:eastAsia="en-GB"/>
          <w14:ligatures w14:val="none"/>
        </w:rPr>
        <w:t>-0-0-0-0-0-0-0-0-0-0-0-0-</w:t>
      </w:r>
    </w:p>
    <w:p w14:paraId="3DEF0051" w14:textId="77777777"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b/>
          <w:bCs/>
          <w:kern w:val="0"/>
          <w:lang w:eastAsia="en-GB"/>
          <w14:ligatures w14:val="none"/>
        </w:rPr>
        <w:t>Medical Conditions Form</w:t>
      </w:r>
    </w:p>
    <w:p w14:paraId="14EBEBA9" w14:textId="03CD45CF" w:rsidR="00850165" w:rsidRPr="00AD1212" w:rsidRDefault="00850165" w:rsidP="00850165">
      <w:pPr>
        <w:shd w:val="clear" w:color="auto" w:fill="FFFFFF"/>
        <w:spacing w:after="150" w:line="240" w:lineRule="auto"/>
        <w:rPr>
          <w:rFonts w:eastAsia="Times New Roman" w:cstheme="minorHAnsi"/>
          <w:kern w:val="0"/>
          <w:lang w:eastAsia="en-GB"/>
          <w14:ligatures w14:val="none"/>
        </w:rPr>
      </w:pPr>
      <w:r w:rsidRPr="00AD1212">
        <w:rPr>
          <w:rFonts w:eastAsia="Times New Roman" w:cstheme="minorHAnsi"/>
          <w:kern w:val="0"/>
          <w:lang w:eastAsia="en-GB"/>
          <w14:ligatures w14:val="none"/>
        </w:rPr>
        <w:t xml:space="preserve">If anyone in your </w:t>
      </w:r>
      <w:r w:rsidR="00AD1212" w:rsidRPr="00AD1212">
        <w:rPr>
          <w:rFonts w:eastAsia="Times New Roman" w:cstheme="minorHAnsi"/>
          <w:kern w:val="0"/>
          <w:lang w:eastAsia="en-GB"/>
          <w14:ligatures w14:val="none"/>
        </w:rPr>
        <w:t>boat crew</w:t>
      </w:r>
      <w:r w:rsidRPr="00AD1212">
        <w:rPr>
          <w:rFonts w:eastAsia="Times New Roman" w:cstheme="minorHAnsi"/>
          <w:kern w:val="0"/>
          <w:lang w:eastAsia="en-GB"/>
          <w14:ligatures w14:val="none"/>
        </w:rPr>
        <w:t xml:space="preserve"> has any medical or other conditions about which the organisers of the event should be aware, please download the form and return it to the event organiser. </w:t>
      </w:r>
      <w:hyperlink r:id="rId5" w:tgtFrame="_blank" w:history="1">
        <w:r w:rsidRPr="00AD1212">
          <w:rPr>
            <w:rFonts w:eastAsia="Times New Roman" w:cstheme="minorHAnsi"/>
            <w:kern w:val="0"/>
            <w:lang w:eastAsia="en-GB"/>
            <w14:ligatures w14:val="none"/>
          </w:rPr>
          <w:t>Medical declaration form</w:t>
        </w:r>
      </w:hyperlink>
    </w:p>
    <w:p w14:paraId="7B1B7C04" w14:textId="77777777" w:rsidR="00AD1212" w:rsidRDefault="00AD1212" w:rsidP="00850165">
      <w:pPr>
        <w:shd w:val="clear" w:color="auto" w:fill="FFFFFF"/>
        <w:spacing w:after="150" w:line="240" w:lineRule="auto"/>
        <w:rPr>
          <w:rFonts w:eastAsia="Times New Roman" w:cstheme="minorHAnsi"/>
          <w:color w:val="686868"/>
          <w:kern w:val="0"/>
          <w:lang w:eastAsia="en-GB"/>
          <w14:ligatures w14:val="none"/>
        </w:rPr>
      </w:pPr>
    </w:p>
    <w:sectPr w:rsidR="00AD1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65"/>
    <w:rsid w:val="002171C0"/>
    <w:rsid w:val="003C0206"/>
    <w:rsid w:val="00850165"/>
    <w:rsid w:val="00AD1212"/>
    <w:rsid w:val="00AE7D08"/>
    <w:rsid w:val="00CA6BD3"/>
    <w:rsid w:val="00EF4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D7F"/>
  <w15:chartTrackingRefBased/>
  <w15:docId w15:val="{A60A3E4E-C07F-4DE3-AAE0-E3CAA56D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1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1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165"/>
    <w:rPr>
      <w:rFonts w:eastAsiaTheme="majorEastAsia" w:cstheme="majorBidi"/>
      <w:color w:val="272727" w:themeColor="text1" w:themeTint="D8"/>
    </w:rPr>
  </w:style>
  <w:style w:type="paragraph" w:styleId="Title">
    <w:name w:val="Title"/>
    <w:basedOn w:val="Normal"/>
    <w:next w:val="Normal"/>
    <w:link w:val="TitleChar"/>
    <w:uiPriority w:val="10"/>
    <w:qFormat/>
    <w:rsid w:val="00850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165"/>
    <w:pPr>
      <w:spacing w:before="160"/>
      <w:jc w:val="center"/>
    </w:pPr>
    <w:rPr>
      <w:i/>
      <w:iCs/>
      <w:color w:val="404040" w:themeColor="text1" w:themeTint="BF"/>
    </w:rPr>
  </w:style>
  <w:style w:type="character" w:customStyle="1" w:styleId="QuoteChar">
    <w:name w:val="Quote Char"/>
    <w:basedOn w:val="DefaultParagraphFont"/>
    <w:link w:val="Quote"/>
    <w:uiPriority w:val="29"/>
    <w:rsid w:val="00850165"/>
    <w:rPr>
      <w:i/>
      <w:iCs/>
      <w:color w:val="404040" w:themeColor="text1" w:themeTint="BF"/>
    </w:rPr>
  </w:style>
  <w:style w:type="paragraph" w:styleId="ListParagraph">
    <w:name w:val="List Paragraph"/>
    <w:basedOn w:val="Normal"/>
    <w:uiPriority w:val="34"/>
    <w:qFormat/>
    <w:rsid w:val="00850165"/>
    <w:pPr>
      <w:ind w:left="720"/>
      <w:contextualSpacing/>
    </w:pPr>
  </w:style>
  <w:style w:type="character" w:styleId="IntenseEmphasis">
    <w:name w:val="Intense Emphasis"/>
    <w:basedOn w:val="DefaultParagraphFont"/>
    <w:uiPriority w:val="21"/>
    <w:qFormat/>
    <w:rsid w:val="00850165"/>
    <w:rPr>
      <w:i/>
      <w:iCs/>
      <w:color w:val="2F5496" w:themeColor="accent1" w:themeShade="BF"/>
    </w:rPr>
  </w:style>
  <w:style w:type="paragraph" w:styleId="IntenseQuote">
    <w:name w:val="Intense Quote"/>
    <w:basedOn w:val="Normal"/>
    <w:next w:val="Normal"/>
    <w:link w:val="IntenseQuoteChar"/>
    <w:uiPriority w:val="30"/>
    <w:qFormat/>
    <w:rsid w:val="00850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165"/>
    <w:rPr>
      <w:i/>
      <w:iCs/>
      <w:color w:val="2F5496" w:themeColor="accent1" w:themeShade="BF"/>
    </w:rPr>
  </w:style>
  <w:style w:type="character" w:styleId="IntenseReference">
    <w:name w:val="Intense Reference"/>
    <w:basedOn w:val="DefaultParagraphFont"/>
    <w:uiPriority w:val="32"/>
    <w:qFormat/>
    <w:rsid w:val="008501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nderer.org.uk/wp-content/uploads/2025/02/WCOA-STATEMENT-OF-MEDICAL-CONDITION-OR-IMPAIRMENT.docx?v=7885444af42e" TargetMode="External"/><Relationship Id="rId4" Type="http://schemas.openxmlformats.org/officeDocument/2006/relationships/hyperlink" Target="https://www.wanderer.org.uk/privacy-policy/?v=79cba1185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2260</Characters>
  <Application>Microsoft Office Word</Application>
  <DocSecurity>0</DocSecurity>
  <Lines>44</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Share this:</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Maltby</dc:creator>
  <cp:keywords/>
  <dc:description/>
  <cp:lastModifiedBy>Steve Gray</cp:lastModifiedBy>
  <cp:revision>3</cp:revision>
  <dcterms:created xsi:type="dcterms:W3CDTF">2026-01-15T12:37:00Z</dcterms:created>
  <dcterms:modified xsi:type="dcterms:W3CDTF">2026-01-15T12:37:00Z</dcterms:modified>
</cp:coreProperties>
</file>